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Detta dokument behandlar höga naturvärden i avverkningsanmälan A 11640-2022 i Nyköpings kommun som inkom 2022-03-11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6532784, E 627751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fjällig taggsvamp s.str. (NT), granbarkgnagare (S,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