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Detta dokument behandlar höga naturvärden i avverkningsanmälan A 22417-2023 i Nyköpings kommun som inkom 2023-05-24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6534298, E 630228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