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Detta dokument behandlar höga naturvärden i avverkningsanmälan A 2837-2025 i Nyköpings kommun som inkom 2025-01-20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3563" cy="5688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10356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6508864, E 592243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