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29895-2026 i Flens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