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49808-2023 i Flens kommun</w:t>
      </w:r>
    </w:p>
    <w:p>
      <w:r>
        <w:t>Detta klagomål behandlar höga naturvärden i avverkningsanmälan A 49808-2023 i Flens kommun som inkom 2023-10-13 och omfattar 12,3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49808-2023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6553568, E 606088 i SWEREF 99 TM.</w:t>
      </w:r>
    </w:p>
    <w:p>
      <w:r>
        <w:t>I och inom 21 meter från avverkningsanmälan finns fynd av 4 naturvårdsarter, varav 2 är rödlistade, 2 är fridlysta och 2 är typiska (T): svedjenäva (NT, T), svinrot (NT),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