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12419-2023 i Flens kommun</w:t>
      </w:r>
    </w:p>
    <w:p>
      <w:r>
        <w:t>Denna tillsynsbegäran behandlar höga naturvärden i avverkningsanmälan A 12419-2023 i Flens kommun som inkom 2023-03-13 och omfattar 6,3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12419-2023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6543102, E 597461 i SWEREF 99 TM.</w:t>
      </w:r>
    </w:p>
    <w:p>
      <w:r>
        <w:t>I och inom 21 meter från avverkningsanmälan finns fynd av 10 naturvårdsarter, varav 7 är rödlistade, 3 är fridlysta, 3 är typiska (T) och 1 är signalart (S): gullklöver (NT), gulsparv (NT, §4), kandelabersvamp (NT, T), krusfrö (NT), skogsklocka (NT), svinrot (NT), veckticka (NT, T), barkticka (S, T), havsörn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