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16 meter från avverkningsanmälan A 50343-2024 i Flens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