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22511-2026 i Flens kommun</w:t>
      </w:r>
    </w:p>
    <w:p>
      <w:r>
        <w:t>Denna tillsynsbegäran behandlar höga naturvärden i avverkningsanmälan A 22511-2026 i Flens kommun som inkom 2026-05-13 och omfattar 2,3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22511-2026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6538737, E 591883 i SWEREF 99 TM.</w:t>
      </w:r>
    </w:p>
    <w:p>
      <w:r>
        <w:t>I avverkningsanmälan finns fynd av 2 naturvårdsarter, varav 2 är typiska (T): ormbär (T) och skriftlav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Ormbär</w:t>
      </w:r>
      <w:r>
        <w:t xml:space="preserve"> är typisk art för </w:t>
      </w:r>
      <w:r>
        <w:rPr>
          <w:i/>
        </w:rPr>
        <w:t xml:space="preserve">9050 Näringsrik granskog </w:t>
      </w:r>
      <w:r>
        <w:t>(SLU Artdatabanken, 2025).</w:t>
      </w:r>
    </w:p>
    <w:p>
      <w:r>
        <w:rPr>
          <w:b/>
        </w:rPr>
        <w:t>Skriftlav</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