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39-2026 i Fl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