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24464-2025 i Flens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