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som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fällmossa (S, T), granbarkgnagare (S, T),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6551779, E 596686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