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dokument behandlar höga naturvärden i avverkningsanmälan A 60529-2024 i Flens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