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dofttaggsvamp (NT), gullklöver (NT), blomkålssvamp (S), fjällig taggsvamp s.str. (S), grön sköldmossa (S, §8), kamjordstjärna (S), skarp dropptaggsvamp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