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2-2021 i Fl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