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klagomål behandlar höga naturvärden i avverkningsanmälan A 72851-2021 i Katrineholms kommun som inkom 2021-12-16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6559883, E 566574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