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56074-2022 i Katrineholms kommun</w:t>
      </w:r>
    </w:p>
    <w:p>
      <w:r>
        <w:t>Detta klagomål behandlar höga naturvärden i avverkningsanmälan A 56074-2022 i Katrineholms kommun som inkom 2022-11-24 och omfattar 12,5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56074-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6556579, E 573685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