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20533-2023 i Katrineholms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