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2453-2023 i Katrineholm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