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Detta dokument behandlar höga naturvärden i avverkningsanmälan A 36220-2022 i Katrineholms kommun som inkom 2022-08-30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6551912, E 563707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