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Detta dokument behandlar höga naturvärden i avverkningsanmälan A 46524-2025 i Katrineholms kommun som inkom 2025-09-26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6532209, E 573278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