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Detta dokument behandlar höga naturvärden i avverkningsanmälan A 6076-2022 i Katrineholms kommun som inkom 2022-02-07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6560633, E 558727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