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Detta dokument behandlar höga naturvärden i avverkningsanmälan A 3980-2024 i Katrineholms kommun som inkom 2024-01-31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6559505, E 581559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