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Detta dokument behandlar höga naturvärden i avverkningsanmälan A 41074-2025 i Katrineholms kommun som inkom 2025-08-29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6534076, E 563140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