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Detta dokument behandlar höga naturvärden i avverkningsanmälan A 46524-2025 i Katrineholms kommun som inkom 2025-09-26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6532209, E 573278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4 naturvårdsarter hittats: svart skogssnigel (NT), vitfläckig guldvinge (NT),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