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51654-2019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