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dokument behandlar höga naturvärden i avverkningsanmälan A 54208-2021 i Eskilstuna kommun. Denna avverkningsanmälan inkom 2021-10-01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knärot (VU, §8), ullticka (NT), vedtrappmossa (NT), dropptaggsvamp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