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dokument behandlar höga naturvärden i avverkningsanmälan A 17362-2024 i Eskilstuna kommun som inkom 2024-05-02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gul dropplav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6570717, E 576738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