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som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grovticka (S, T) och svavelriska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