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dokument behandlar höga naturvärden i avverkningsanmälan A 58994-2022 i Eskilstuna kommun som inkom 2022-12-08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6577058, E 569037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