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Detta dokument behandlar höga naturvärden i avverkningsanmälan A 12296-2023 i Eskilstuna kommun som inkom 2023-03-13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6568075, E 580294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