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Detta dokument behandlar höga naturvärden i avverkningsanmälan A 38361-2024 i Eskilstuna kommun som inkom 2024-09-10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0173" cy="5688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60173"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6564222, E 562950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