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Detta dokument behandlar höga naturvärden i avverkningsanmälan A 57349-2021 i Eskilstuna kommun som inkom 2021-10-14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6571085, E 576953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