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Detta dokument behandlar höga naturvärden i avverkningsanmälan A 9495-2025 i Eskilstuna kommun som inkom 2025-02-27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260" cy="5688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1026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6576136, E 592900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