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havsörn (NT, §4), spillkråka (NT, §4), talltita (NT, §4), ullticka (NT), vedskivlav (NT), vitplätt (NT), bronshjon (S), jättesvampmal (S), mindre märgborre (S), kungsfågel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