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reliktbock (NT), spillkråka (NT, §4), tallticka (NT), hasselticka (S), gröngöling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gröngöling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