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20 meter från avverkningsanmälan A 4219-2023 i Eskilstuna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