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dokument behandlar höga naturvärden i avverkningsanmälan A 47648-2022 i Eskilstuna kommun. Denna avverkningsanmälan inkom 2022-10-20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