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klagomål behandlar höga naturvärden i avverkningsanmälan A 47648-2022 i Eskilstuna kommun som inkom 2022-10-20 och omfattar 1,8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6583377, E 597211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