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dokument behandlar höga naturvärden i avverkningsanmälan A 38361-2024 i Eskilstuna kommun som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6564222, E 562950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