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Detta dokument behandlar höga naturvärden i avverkningsanmälan A 8518-2026 i Eskilstuna kommun som inkom 2026-02-12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6573100, E 555631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