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dokument behandlar höga naturvärden i avverkningsanmälan A 28269-2022 i Eskilstuna kommun som inkom 2022-07-04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6589650, E 584325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