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dokument behandlar höga naturvärden i avverkningsanmälan A 53415-2023 i Eskilstuna kommun som inkom 2023-10-30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6565305, E 578314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