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Detta dokument behandlar höga naturvärden i avverkningsanmälan A 26105-2026 i Eskilstuna kommun som inkom 2026-06-08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6580671, E 595345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