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Detta dokument behandlar höga naturvärden i avverkningsanmälan A 28269-2022 i Eskilstuna kommun som inkom 2022-07-04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1262" cy="5688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461262"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6589650, E 584325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