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Detta dokument behandlar höga naturvärden i avverkningsanmälan A 58994-2022 i Eskilstuna kommun som inkom 2022-12-08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6577058, E 569037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