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avverkningsanmälan A 24539-2025 i Eskilstuna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