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05-2021 i Sträng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