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nordfladdermus (NT, §4a), orange taggsvamp (NT), spillkråka (NT, §4), blomkålssvamp (S), blåmossa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