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som inkom 2022-06-14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6570160, E 616016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