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42527-2025 i Strängnäs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